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7B" w:rsidRPr="00EF6F7B" w:rsidRDefault="00EF6F7B" w:rsidP="002516C0">
      <w:pPr>
        <w:jc w:val="both"/>
        <w:rPr>
          <w:rFonts w:ascii="Sylfaen" w:hAnsi="Sylfaen"/>
          <w:b/>
          <w:lang w:val="ka-GE"/>
        </w:rPr>
      </w:pPr>
      <w:r w:rsidRPr="00EF6F7B">
        <w:rPr>
          <w:rFonts w:ascii="Sylfaen" w:hAnsi="Sylfaen"/>
          <w:b/>
        </w:rPr>
        <w:t xml:space="preserve">C </w:t>
      </w:r>
      <w:r w:rsidRPr="00EF6F7B">
        <w:rPr>
          <w:rFonts w:ascii="Sylfaen" w:hAnsi="Sylfaen"/>
          <w:b/>
          <w:lang w:val="ka-GE"/>
        </w:rPr>
        <w:t>ჰეპატიტის</w:t>
      </w:r>
      <w:r w:rsidRPr="00EF6F7B">
        <w:rPr>
          <w:rFonts w:ascii="Sylfaen" w:hAnsi="Sylfaen"/>
          <w:b/>
          <w:lang w:val="ka-GE"/>
        </w:rPr>
        <w:t xml:space="preserve"> კამპანიას „შენ </w:t>
      </w:r>
      <w:r w:rsidRPr="00EF6F7B">
        <w:rPr>
          <w:rFonts w:ascii="Sylfaen" w:hAnsi="Sylfaen"/>
          <w:b/>
        </w:rPr>
        <w:t xml:space="preserve">C </w:t>
      </w:r>
      <w:r w:rsidRPr="00EF6F7B">
        <w:rPr>
          <w:rFonts w:ascii="Sylfaen" w:hAnsi="Sylfaen"/>
          <w:b/>
          <w:lang w:val="ka-GE"/>
        </w:rPr>
        <w:t>“</w:t>
      </w:r>
      <w:r>
        <w:rPr>
          <w:rFonts w:ascii="Sylfaen" w:hAnsi="Sylfaen"/>
          <w:b/>
          <w:lang w:val="ka-GE"/>
        </w:rPr>
        <w:t xml:space="preserve"> </w:t>
      </w:r>
      <w:r w:rsidRPr="00EF6F7B">
        <w:rPr>
          <w:rFonts w:ascii="Sylfaen" w:hAnsi="Sylfaen"/>
          <w:b/>
          <w:lang w:val="ka-GE"/>
        </w:rPr>
        <w:t>კულტურის პალატა შეუერთდა</w:t>
      </w:r>
      <w:bookmarkStart w:id="0" w:name="_GoBack"/>
      <w:bookmarkEnd w:id="0"/>
    </w:p>
    <w:p w:rsidR="00306441" w:rsidRDefault="002516C0" w:rsidP="002516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ჯანდაცვის სამინისტრო და კულტური პალატა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 xml:space="preserve">ჰეპატიტის ელიმინაციის პროგრამის ფარგლებში თანამშრომლობის მემორანდუმს გააფორმებენ. </w:t>
      </w:r>
    </w:p>
    <w:p w:rsidR="002516C0" w:rsidRDefault="002516C0" w:rsidP="002516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პროექტის მხარდასაჭერად კულტურის პალატის მიერ დაგეგმილ ღონისძიებებზე, </w:t>
      </w:r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</w:t>
      </w:r>
      <w:r>
        <w:rPr>
          <w:rFonts w:ascii="Sylfaen" w:hAnsi="Sylfaen"/>
          <w:lang w:val="ka-GE"/>
        </w:rPr>
        <w:t xml:space="preserve"> პროგრამის პოპულარიზაცია მოხდება. </w:t>
      </w:r>
    </w:p>
    <w:p w:rsidR="002516C0" w:rsidRDefault="002516C0" w:rsidP="002516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ამ საკითხზე ჯანდაცვის მინისტრის მოადგილემ თამარ გაბუნიამ და კულტურის პალატის ხელმძღვანელმა დავით ოქიტაშვილმა პრესკონფერენცია გამართეს. </w:t>
      </w:r>
    </w:p>
    <w:p w:rsidR="002516C0" w:rsidRDefault="002516C0" w:rsidP="002516C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პირველი ერთობლივი აქტივობა დევიდ გერეტის კონცერტზე </w:t>
      </w:r>
      <w:r w:rsidR="00EF6F7B">
        <w:rPr>
          <w:rFonts w:ascii="Sylfaen" w:hAnsi="Sylfaen"/>
          <w:lang w:val="ka-GE"/>
        </w:rPr>
        <w:t>განხორციელდება</w:t>
      </w:r>
      <w:r>
        <w:rPr>
          <w:rFonts w:ascii="Sylfaen" w:hAnsi="Sylfaen"/>
          <w:lang w:val="ka-GE"/>
        </w:rPr>
        <w:t xml:space="preserve">. </w:t>
      </w:r>
      <w:r w:rsidR="00EF6F7B">
        <w:rPr>
          <w:rFonts w:ascii="Sylfaen" w:hAnsi="Sylfaen"/>
          <w:lang w:val="ka-GE"/>
        </w:rPr>
        <w:t xml:space="preserve">იქ </w:t>
      </w:r>
      <w:r>
        <w:rPr>
          <w:rFonts w:ascii="Sylfaen" w:hAnsi="Sylfaen"/>
          <w:lang w:val="ka-GE"/>
        </w:rPr>
        <w:t>მისულ სტუმრებს, კონცეტრის დაწყებამდე საშუალება ექნებათ ჩაიტარონ სკრინინგი</w:t>
      </w:r>
      <w:r w:rsidR="00EF6F7B">
        <w:rPr>
          <w:rFonts w:ascii="Sylfaen" w:hAnsi="Sylfaen"/>
          <w:lang w:val="ka-GE"/>
        </w:rPr>
        <w:t xml:space="preserve"> </w:t>
      </w:r>
      <w:r w:rsidR="00EF6F7B">
        <w:rPr>
          <w:rFonts w:ascii="Sylfaen" w:hAnsi="Sylfaen"/>
        </w:rPr>
        <w:t xml:space="preserve">C </w:t>
      </w:r>
      <w:r w:rsidR="00EF6F7B">
        <w:rPr>
          <w:rFonts w:ascii="Sylfaen" w:hAnsi="Sylfaen"/>
          <w:lang w:val="ka-GE"/>
        </w:rPr>
        <w:t>ჰეპატიტ</w:t>
      </w:r>
      <w:r w:rsidR="00EF6F7B">
        <w:rPr>
          <w:rFonts w:ascii="Sylfaen" w:hAnsi="Sylfaen"/>
          <w:lang w:val="ka-GE"/>
        </w:rPr>
        <w:t xml:space="preserve">ზე. </w:t>
      </w:r>
    </w:p>
    <w:p w:rsidR="00EF6F7B" w:rsidRDefault="00EF6F7B" w:rsidP="00EF6F7B">
      <w:pPr>
        <w:jc w:val="both"/>
        <w:rPr>
          <w:rFonts w:ascii="Sylfaen" w:hAnsi="Sylfaen"/>
          <w:szCs w:val="24"/>
          <w:lang w:val="ka-GE"/>
        </w:rPr>
      </w:pPr>
      <w:proofErr w:type="gramStart"/>
      <w:r>
        <w:rPr>
          <w:rFonts w:ascii="Sylfaen" w:hAnsi="Sylfaen"/>
        </w:rPr>
        <w:t xml:space="preserve">C </w:t>
      </w:r>
      <w:r>
        <w:rPr>
          <w:rFonts w:ascii="Sylfaen" w:hAnsi="Sylfaen"/>
          <w:lang w:val="ka-GE"/>
        </w:rPr>
        <w:t>ჰეპატიტის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პროგრამა </w:t>
      </w:r>
      <w:r>
        <w:rPr>
          <w:rFonts w:ascii="Sylfaen" w:hAnsi="Sylfaen"/>
          <w:lang w:val="ka-GE"/>
        </w:rPr>
        <w:t>წარმოადგენს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საზოგადოებრივი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ჯანდაცვის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პროექტს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რომლის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ანალოგიც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აქამდე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განხორციელებულა</w:t>
      </w:r>
      <w:r>
        <w:rPr>
          <w:lang w:val="ka-GE"/>
        </w:rPr>
        <w:t>.</w:t>
      </w:r>
      <w:proofErr w:type="gramEnd"/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პროგრამის</w:t>
      </w:r>
      <w:r>
        <w:rPr>
          <w:lang w:val="ka-GE"/>
        </w:rPr>
        <w:t xml:space="preserve">  </w:t>
      </w:r>
      <w:r>
        <w:rPr>
          <w:rFonts w:ascii="Sylfaen" w:hAnsi="Sylfaen" w:cs="Sylfaen"/>
          <w:lang w:val="ka-GE"/>
        </w:rPr>
        <w:t>მიზანია</w:t>
      </w:r>
      <w:r>
        <w:rPr>
          <w:lang w:val="ka-GE"/>
        </w:rPr>
        <w:t xml:space="preserve"> “</w:t>
      </w:r>
      <w:r>
        <w:rPr>
          <w:szCs w:val="24"/>
          <w:lang w:val="ka-GE"/>
        </w:rPr>
        <w:t>C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ჰეპატიტის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ელიმინაცია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საქართველოში</w:t>
      </w:r>
      <w:r>
        <w:rPr>
          <w:lang w:val="ka-GE"/>
        </w:rPr>
        <w:t xml:space="preserve">”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ქვეყანაში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ამ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ვირუსით</w:t>
      </w:r>
      <w:r>
        <w:rPr>
          <w:szCs w:val="24"/>
          <w:lang w:val="ka-GE"/>
        </w:rPr>
        <w:t xml:space="preserve">  </w:t>
      </w:r>
      <w:r>
        <w:rPr>
          <w:rFonts w:ascii="Sylfaen" w:hAnsi="Sylfaen" w:cs="Sylfaen"/>
          <w:szCs w:val="24"/>
          <w:lang w:val="ka-GE"/>
        </w:rPr>
        <w:t>გამოწვეული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ავადობის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და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სიკვდილიანობის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შემცირება</w:t>
      </w:r>
      <w:r>
        <w:rPr>
          <w:szCs w:val="24"/>
          <w:lang w:val="ka-GE"/>
        </w:rPr>
        <w:t xml:space="preserve">, </w:t>
      </w:r>
      <w:r>
        <w:rPr>
          <w:rFonts w:ascii="Sylfaen" w:hAnsi="Sylfaen" w:cs="Sylfaen"/>
          <w:szCs w:val="24"/>
          <w:lang w:val="ka-GE"/>
        </w:rPr>
        <w:t>ახალი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შემთხვევების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აღმოცენების</w:t>
      </w:r>
      <w:r>
        <w:rPr>
          <w:szCs w:val="24"/>
          <w:lang w:val="ka-GE"/>
        </w:rPr>
        <w:t xml:space="preserve"> </w:t>
      </w:r>
      <w:r>
        <w:rPr>
          <w:rFonts w:ascii="Sylfaen" w:hAnsi="Sylfaen" w:cs="Sylfaen"/>
          <w:szCs w:val="24"/>
          <w:lang w:val="ka-GE"/>
        </w:rPr>
        <w:t>პრევენცია</w:t>
      </w:r>
      <w:r>
        <w:rPr>
          <w:szCs w:val="24"/>
          <w:lang w:val="ka-GE"/>
        </w:rPr>
        <w:t>.</w:t>
      </w:r>
    </w:p>
    <w:p w:rsidR="00EF6F7B" w:rsidRDefault="00EF6F7B" w:rsidP="00EF6F7B">
      <w:pPr>
        <w:jc w:val="both"/>
      </w:pPr>
      <w:r>
        <w:rPr>
          <w:rFonts w:ascii="Sylfaen" w:hAnsi="Sylfaen" w:cs="Sylfaen"/>
          <w:lang w:val="ka-GE"/>
        </w:rPr>
        <w:t>ახალი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გამოსავლენად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მუდმივად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მიმდინარეობს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სკრინინგი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მთელი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საქართველოს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მასშტაბით</w:t>
      </w:r>
      <w:r>
        <w:rPr>
          <w:lang w:val="ka-GE"/>
        </w:rPr>
        <w:t xml:space="preserve">.  </w:t>
      </w:r>
      <w:r>
        <w:rPr>
          <w:rFonts w:ascii="Sylfaen" w:hAnsi="Sylfaen" w:cs="Sylfaen"/>
          <w:lang w:val="ka-GE"/>
        </w:rPr>
        <w:t>დღეის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მდგომარეობით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დასკრინინგებულია</w:t>
      </w:r>
      <w:r>
        <w:rPr>
          <w:lang w:val="ka-GE"/>
        </w:rPr>
        <w:t xml:space="preserve"> 1,700,000 </w:t>
      </w:r>
      <w:r>
        <w:rPr>
          <w:rFonts w:ascii="Sylfaen" w:hAnsi="Sylfaen" w:cs="Sylfaen"/>
          <w:lang w:val="ka-GE"/>
        </w:rPr>
        <w:t>მოქალაქე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მკურნალობის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კურსი</w:t>
      </w:r>
      <w:r>
        <w:rPr>
          <w:lang w:val="ka-GE"/>
        </w:rPr>
        <w:t xml:space="preserve"> 60 000-</w:t>
      </w:r>
      <w:r>
        <w:rPr>
          <w:rFonts w:ascii="Sylfaen" w:hAnsi="Sylfaen" w:cs="Sylfaen"/>
          <w:lang w:val="ka-GE"/>
        </w:rPr>
        <w:t>მდე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ადამიანმა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დაასრულა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განკურნების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მაჩვენებელი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კი</w:t>
      </w:r>
      <w:r>
        <w:rPr>
          <w:lang w:val="ka-GE"/>
        </w:rPr>
        <w:t xml:space="preserve"> 98,2%-</w:t>
      </w:r>
      <w:r>
        <w:rPr>
          <w:rFonts w:ascii="Sylfaen" w:hAnsi="Sylfaen" w:cs="Sylfaen"/>
          <w:lang w:val="ka-GE"/>
        </w:rPr>
        <w:t>ია</w:t>
      </w:r>
      <w:r>
        <w:rPr>
          <w:lang w:val="ka-GE"/>
        </w:rPr>
        <w:t xml:space="preserve">. </w:t>
      </w:r>
    </w:p>
    <w:p w:rsidR="00EF6F7B" w:rsidRPr="00EF6F7B" w:rsidRDefault="00EF6F7B" w:rsidP="00EF6F7B">
      <w:pPr>
        <w:jc w:val="both"/>
        <w:rPr>
          <w:rFonts w:ascii="Sylfaen" w:hAnsi="Sylfaen"/>
          <w:szCs w:val="24"/>
          <w:lang w:val="ka-GE"/>
        </w:rPr>
      </w:pPr>
    </w:p>
    <w:p w:rsidR="00EF6F7B" w:rsidRPr="00EF6F7B" w:rsidRDefault="00EF6F7B" w:rsidP="00EF6F7B">
      <w:pPr>
        <w:jc w:val="both"/>
        <w:rPr>
          <w:rFonts w:ascii="Sylfaen" w:hAnsi="Sylfaen"/>
          <w:szCs w:val="24"/>
          <w:lang w:val="ka-GE"/>
        </w:rPr>
      </w:pPr>
    </w:p>
    <w:p w:rsidR="00EF6F7B" w:rsidRDefault="00EF6F7B" w:rsidP="002516C0">
      <w:pPr>
        <w:jc w:val="both"/>
        <w:rPr>
          <w:rFonts w:ascii="Sylfaen" w:hAnsi="Sylfaen"/>
          <w:lang w:val="ka-GE"/>
        </w:rPr>
      </w:pPr>
    </w:p>
    <w:p w:rsidR="00EF6F7B" w:rsidRDefault="00EF6F7B" w:rsidP="002516C0">
      <w:pPr>
        <w:jc w:val="both"/>
        <w:rPr>
          <w:rFonts w:ascii="Sylfaen" w:hAnsi="Sylfaen"/>
          <w:lang w:val="ka-GE"/>
        </w:rPr>
      </w:pPr>
    </w:p>
    <w:p w:rsidR="002516C0" w:rsidRPr="002516C0" w:rsidRDefault="002516C0" w:rsidP="002516C0">
      <w:pPr>
        <w:jc w:val="both"/>
        <w:rPr>
          <w:rFonts w:ascii="Sylfaen" w:hAnsi="Sylfaen"/>
          <w:lang w:val="ka-GE"/>
        </w:rPr>
      </w:pPr>
    </w:p>
    <w:sectPr w:rsidR="002516C0" w:rsidRPr="00251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6C0"/>
    <w:rsid w:val="002516C0"/>
    <w:rsid w:val="00306441"/>
    <w:rsid w:val="00E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Salome Goginashvili</dc:creator>
  <cp:lastModifiedBy>Salome Goginashvili</cp:lastModifiedBy>
  <cp:revision>1</cp:revision>
  <dcterms:created xsi:type="dcterms:W3CDTF">2019-09-09T12:01:00Z</dcterms:created>
  <dcterms:modified xsi:type="dcterms:W3CDTF">2019-09-09T12:16:00Z</dcterms:modified>
</cp:coreProperties>
</file>